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DAF" w:rsidRPr="009F14E1" w:rsidRDefault="00063DAF" w:rsidP="00063DA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F14E1">
        <w:rPr>
          <w:rFonts w:ascii="Times New Roman" w:hAnsi="Times New Roman" w:cs="Times New Roman"/>
          <w:b/>
          <w:sz w:val="28"/>
        </w:rPr>
        <w:t xml:space="preserve">Муниципальное казенное дошкольное </w:t>
      </w:r>
      <w:r>
        <w:rPr>
          <w:rFonts w:ascii="Times New Roman" w:hAnsi="Times New Roman" w:cs="Times New Roman"/>
          <w:b/>
          <w:sz w:val="28"/>
        </w:rPr>
        <w:t xml:space="preserve">общеобразовательное </w:t>
      </w:r>
      <w:r w:rsidRPr="009F14E1">
        <w:rPr>
          <w:rFonts w:ascii="Times New Roman" w:hAnsi="Times New Roman" w:cs="Times New Roman"/>
          <w:b/>
          <w:sz w:val="28"/>
        </w:rPr>
        <w:t>учреждение</w:t>
      </w:r>
    </w:p>
    <w:p w:rsidR="00063DAF" w:rsidRPr="009F14E1" w:rsidRDefault="00063DAF" w:rsidP="00063DA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F14E1">
        <w:rPr>
          <w:rFonts w:ascii="Times New Roman" w:hAnsi="Times New Roman" w:cs="Times New Roman"/>
          <w:b/>
          <w:sz w:val="28"/>
        </w:rPr>
        <w:t xml:space="preserve"> «Хивский детский сад «Солнышко»</w:t>
      </w:r>
    </w:p>
    <w:p w:rsidR="00063DAF" w:rsidRDefault="00063DAF" w:rsidP="00063DAF"/>
    <w:p w:rsidR="00063DAF" w:rsidRPr="009F14E1" w:rsidRDefault="00063DAF" w:rsidP="00063DA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F14E1">
        <w:rPr>
          <w:rFonts w:ascii="Times New Roman" w:hAnsi="Times New Roman" w:cs="Times New Roman"/>
          <w:b/>
          <w:sz w:val="28"/>
        </w:rPr>
        <w:t>Всероссийский конкурс детского рисунка</w:t>
      </w:r>
    </w:p>
    <w:p w:rsidR="00063DAF" w:rsidRDefault="00063DAF" w:rsidP="00063DA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F14E1">
        <w:rPr>
          <w:rFonts w:ascii="Times New Roman" w:hAnsi="Times New Roman" w:cs="Times New Roman"/>
          <w:b/>
          <w:sz w:val="28"/>
        </w:rPr>
        <w:t>«Эколята - друзья и защитники природы!»</w:t>
      </w:r>
    </w:p>
    <w:p w:rsidR="00063DAF" w:rsidRDefault="00063DAF" w:rsidP="00063DAF">
      <w:pPr>
        <w:spacing w:after="0" w:line="240" w:lineRule="auto"/>
        <w:ind w:firstLine="708"/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</w:pPr>
    </w:p>
    <w:p w:rsidR="00063DAF" w:rsidRDefault="00063DAF" w:rsidP="00063DA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Автор: Бегова </w:t>
      </w:r>
      <w:proofErr w:type="spellStart"/>
      <w:r>
        <w:rPr>
          <w:rFonts w:ascii="Times New Roman" w:hAnsi="Times New Roman" w:cs="Times New Roman"/>
          <w:sz w:val="28"/>
        </w:rPr>
        <w:t>Асли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Ахмедовна</w:t>
      </w:r>
      <w:proofErr w:type="spellEnd"/>
      <w:r>
        <w:rPr>
          <w:rFonts w:ascii="Times New Roman" w:hAnsi="Times New Roman" w:cs="Times New Roman"/>
          <w:sz w:val="28"/>
        </w:rPr>
        <w:t>, 6 лет</w:t>
      </w:r>
    </w:p>
    <w:p w:rsidR="00063DAF" w:rsidRDefault="00063DAF" w:rsidP="00063DA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МКДОУ «Хивский детский сад «Солнышко»</w:t>
      </w:r>
    </w:p>
    <w:p w:rsidR="00063DAF" w:rsidRDefault="00063DAF" w:rsidP="00063DA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368680, Р. Д. Хивский район, с. Хив, ул. Ломоносова 9</w:t>
      </w:r>
    </w:p>
    <w:p w:rsidR="00063DAF" w:rsidRPr="00C320DB" w:rsidRDefault="00063DAF" w:rsidP="00063DA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Email</w:t>
      </w:r>
      <w:r w:rsidRPr="00C320DB">
        <w:rPr>
          <w:rFonts w:ascii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lang w:val="en-US"/>
        </w:rPr>
        <w:t>hivdet</w:t>
      </w:r>
      <w:proofErr w:type="spellEnd"/>
      <w:r w:rsidRPr="00C320DB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en-US"/>
        </w:rPr>
        <w:t>sad</w:t>
      </w:r>
      <w:r w:rsidRPr="00C320DB">
        <w:rPr>
          <w:rFonts w:ascii="Times New Roman" w:hAnsi="Times New Roman" w:cs="Times New Roman"/>
          <w:sz w:val="28"/>
        </w:rPr>
        <w:t>@</w:t>
      </w:r>
      <w:proofErr w:type="spellStart"/>
      <w:r>
        <w:rPr>
          <w:rFonts w:ascii="Times New Roman" w:hAnsi="Times New Roman" w:cs="Times New Roman"/>
          <w:sz w:val="28"/>
          <w:lang w:val="en-US"/>
        </w:rPr>
        <w:t>yandex</w:t>
      </w:r>
      <w:proofErr w:type="spellEnd"/>
      <w:r w:rsidRPr="00C320DB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en-US"/>
        </w:rPr>
        <w:t>ru</w:t>
      </w:r>
    </w:p>
    <w:p w:rsidR="00063DAF" w:rsidRDefault="00063DAF" w:rsidP="00063DAF">
      <w:pPr>
        <w:rPr>
          <w:rFonts w:ascii="Times New Roman" w:hAnsi="Times New Roman" w:cs="Times New Roman"/>
          <w:sz w:val="28"/>
        </w:rPr>
      </w:pPr>
    </w:p>
    <w:p w:rsidR="00063DAF" w:rsidRDefault="00063DAF" w:rsidP="00063D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4C08BE0" wp14:editId="49C2ECE9">
            <wp:simplePos x="0" y="0"/>
            <wp:positionH relativeFrom="margin">
              <wp:align>right</wp:align>
            </wp:positionH>
            <wp:positionV relativeFrom="paragraph">
              <wp:posOffset>2191385</wp:posOffset>
            </wp:positionV>
            <wp:extent cx="5819775" cy="4199890"/>
            <wp:effectExtent l="171450" t="171450" r="238125" b="219710"/>
            <wp:wrapThrough wrapText="bothSides">
              <wp:wrapPolygon edited="0">
                <wp:start x="-636" y="-882"/>
                <wp:lineTo x="-566" y="22632"/>
                <wp:lineTo x="22413" y="22632"/>
                <wp:lineTo x="22413" y="-882"/>
                <wp:lineTo x="-636" y="-882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465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31"/>
                    <a:stretch/>
                  </pic:blipFill>
                  <pic:spPr bwMode="auto">
                    <a:xfrm>
                      <a:off x="0" y="0"/>
                      <a:ext cx="5819775" cy="4199890"/>
                    </a:xfrm>
                    <a:prstGeom prst="rect">
                      <a:avLst/>
                    </a:prstGeom>
                    <a:ln w="127000" cap="sq" cmpd="sng" algn="ctr">
                      <a:solidFill>
                        <a:srgbClr val="00B05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 картинке</w:t>
      </w:r>
      <w:r w:rsidRPr="00781A3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изображены </w:t>
      </w:r>
      <w:r w:rsidRPr="00781A3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эколята</w:t>
      </w:r>
      <w:r w:rsidRPr="00781A3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которые в очередной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раз пришли на помощь природе. Умница</w:t>
      </w:r>
      <w:r w:rsidRPr="00781A3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Тихоня сажают и поливают деревья и цветы, тем самым показывая, что без нашей заботы им не справиться! Много деревьев и кустарников гибнет при пожаре, при вырубке леса или просто из-за определенных погодных условий. А если нет деревьев - не будет и кислорода, который они вырабатывают, и все живое на Земле погибнет! </w:t>
      </w:r>
      <w:r w:rsidRPr="00781A36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Поэтому так необходимо помогать природе</w:t>
      </w:r>
      <w:r w:rsidRPr="00781A3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сажать молодые деревья, кустарники и цветы, а также ухаживать и оберегать их, пока они не окрепнут.</w:t>
      </w:r>
      <w:bookmarkStart w:id="0" w:name="_GoBack"/>
      <w:bookmarkEnd w:id="0"/>
    </w:p>
    <w:sectPr w:rsidR="00063DAF" w:rsidSect="00063DAF">
      <w:pgSz w:w="11906" w:h="16838"/>
      <w:pgMar w:top="1134" w:right="850" w:bottom="1134" w:left="1701" w:header="708" w:footer="708" w:gutter="0"/>
      <w:pgBorders w:offsetFrom="page">
        <w:top w:val="whiteFlowers" w:sz="10" w:space="24" w:color="auto"/>
        <w:left w:val="whiteFlowers" w:sz="10" w:space="24" w:color="auto"/>
        <w:bottom w:val="whiteFlowers" w:sz="10" w:space="24" w:color="auto"/>
        <w:right w:val="whiteFlower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B7"/>
    <w:rsid w:val="00063DAF"/>
    <w:rsid w:val="00067AB7"/>
    <w:rsid w:val="00DC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94E8"/>
  <w15:chartTrackingRefBased/>
  <w15:docId w15:val="{84FD648F-77B0-46E5-B966-85B49DB4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63DAF"/>
    <w:rPr>
      <w:i/>
      <w:iCs/>
    </w:rPr>
  </w:style>
  <w:style w:type="character" w:styleId="a4">
    <w:name w:val="Strong"/>
    <w:basedOn w:val="a0"/>
    <w:uiPriority w:val="22"/>
    <w:qFormat/>
    <w:rsid w:val="00063D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2022-03-30T17:14:00Z</dcterms:created>
  <dcterms:modified xsi:type="dcterms:W3CDTF">2022-03-30T17:15:00Z</dcterms:modified>
</cp:coreProperties>
</file>