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63" w:rsidRPr="00810D63" w:rsidRDefault="00810D63" w:rsidP="00ED5ECB">
      <w:pPr>
        <w:jc w:val="center"/>
        <w:rPr>
          <w:rFonts w:asciiTheme="majorHAnsi" w:hAnsiTheme="majorHAnsi"/>
          <w:color w:val="002060"/>
          <w:sz w:val="36"/>
          <w:szCs w:val="36"/>
        </w:rPr>
      </w:pPr>
      <w:r w:rsidRPr="00810D63">
        <w:rPr>
          <w:rFonts w:asciiTheme="majorHAnsi" w:hAnsiTheme="majorHAnsi"/>
          <w:color w:val="002060"/>
          <w:sz w:val="36"/>
          <w:szCs w:val="36"/>
        </w:rPr>
        <w:t>Консультация для родителей</w:t>
      </w:r>
    </w:p>
    <w:p w:rsidR="00810D63" w:rsidRPr="00810D63" w:rsidRDefault="00810D63" w:rsidP="00ED5ECB">
      <w:pPr>
        <w:jc w:val="center"/>
        <w:rPr>
          <w:i/>
          <w:noProof/>
          <w:color w:val="FF0000"/>
          <w:sz w:val="56"/>
          <w:szCs w:val="56"/>
        </w:rPr>
      </w:pPr>
      <w:r w:rsidRPr="00810D63">
        <w:rPr>
          <w:b/>
          <w:i/>
          <w:color w:val="FF0000"/>
          <w:sz w:val="56"/>
          <w:szCs w:val="56"/>
        </w:rPr>
        <w:t>«Лечебная музыка»</w:t>
      </w:r>
    </w:p>
    <w:p w:rsidR="00ED5ECB" w:rsidRPr="009D7039" w:rsidRDefault="00ED5ECB" w:rsidP="00ED5ECB">
      <w:pPr>
        <w:jc w:val="center"/>
        <w:rPr>
          <w:i/>
          <w:color w:val="FF0000"/>
          <w:sz w:val="48"/>
          <w:szCs w:val="48"/>
        </w:rPr>
      </w:pPr>
      <w:r w:rsidRPr="00B2252A">
        <w:rPr>
          <w:i/>
          <w:noProof/>
          <w:color w:val="FF0000"/>
          <w:sz w:val="48"/>
          <w:szCs w:val="48"/>
        </w:rPr>
        <w:drawing>
          <wp:inline distT="0" distB="0" distL="0" distR="0">
            <wp:extent cx="5940425" cy="4460764"/>
            <wp:effectExtent l="19050" t="0" r="3175" b="0"/>
            <wp:docPr id="1" name="Рисунок 1" descr="C:\Users\Admin\Desktop\Картинк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\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6B39DC">
        <w:rPr>
          <w:sz w:val="32"/>
          <w:szCs w:val="32"/>
        </w:rPr>
        <w:t>Учеными- психологами</w:t>
      </w:r>
      <w:r>
        <w:rPr>
          <w:sz w:val="32"/>
          <w:szCs w:val="32"/>
        </w:rPr>
        <w:t xml:space="preserve"> доказано, что музыка оказывает влияние на здоровье человека и создали целое направление в официальной медицине - </w:t>
      </w:r>
      <w:r w:rsidRPr="006A4477">
        <w:rPr>
          <w:i/>
          <w:sz w:val="32"/>
          <w:szCs w:val="32"/>
        </w:rPr>
        <w:t>музыкотерапию</w:t>
      </w:r>
      <w:r>
        <w:rPr>
          <w:i/>
          <w:sz w:val="32"/>
          <w:szCs w:val="32"/>
        </w:rPr>
        <w:t xml:space="preserve">. </w:t>
      </w:r>
      <w:r w:rsidRPr="00C07977">
        <w:rPr>
          <w:sz w:val="32"/>
          <w:szCs w:val="32"/>
        </w:rPr>
        <w:t>Так</w:t>
      </w:r>
      <w:r>
        <w:rPr>
          <w:sz w:val="32"/>
          <w:szCs w:val="32"/>
        </w:rPr>
        <w:t xml:space="preserve"> установлено, что: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-скрипичная и фортепианная музыка – лечит нервы,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-виолончель – помогает при заболеваниях почек,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-флейта –  расслабляет и помогает при бессоннице,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-арфа – незаменима при заболеваниях сердца,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-гобой и кларнет – для тех, у кого больна печень,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-саксофон – придёт на помощь мужчинам.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Психологи заметили, что слушая музыку Гайдна, Моцарта, большинство людей ощущает прилив бодрости. 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Музыка Моцарта снимает головную  боль, усталость, депрессию, избавляет от простуды. Этот «феномен» так и назвали - « эффект Моцарта».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 Композиторы-романтики Шопен, Шуберт, Лист, Чайковский, незаменимы для снятия стресса. И не важно, слушаете ли вы музыку или исполняете её сами. В последнее время подтвердилась теория влияния </w:t>
      </w:r>
      <w:r w:rsidRPr="006A4477">
        <w:rPr>
          <w:i/>
          <w:sz w:val="32"/>
          <w:szCs w:val="32"/>
        </w:rPr>
        <w:t>вокального пения</w:t>
      </w:r>
      <w:r>
        <w:rPr>
          <w:sz w:val="32"/>
          <w:szCs w:val="32"/>
        </w:rPr>
        <w:t xml:space="preserve"> на организм человека. Во время пения происходит как бы  мягкий массаж горла, лёгких, бронхов, диафрагмы, что тренирует,  укрепляет и стимулирует их работу.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Поэтому не удивительно, что среди певцов  так много долгожителей.</w:t>
      </w:r>
    </w:p>
    <w:p w:rsidR="00ED5ECB" w:rsidRDefault="00ED5ECB" w:rsidP="00ED5ECB">
      <w:pPr>
        <w:rPr>
          <w:sz w:val="32"/>
          <w:szCs w:val="32"/>
        </w:rPr>
      </w:pPr>
      <w:r w:rsidRPr="009D7039">
        <w:rPr>
          <w:i/>
          <w:color w:val="FF0000"/>
          <w:sz w:val="32"/>
          <w:szCs w:val="32"/>
        </w:rPr>
        <w:t xml:space="preserve"> Духовная и религиозная музыка –</w:t>
      </w:r>
      <w:r>
        <w:rPr>
          <w:sz w:val="32"/>
          <w:szCs w:val="32"/>
        </w:rPr>
        <w:t xml:space="preserve"> снимает болевой синдром.</w:t>
      </w:r>
    </w:p>
    <w:p w:rsidR="00ED5ECB" w:rsidRDefault="00ED5ECB" w:rsidP="00ED5ECB">
      <w:pPr>
        <w:rPr>
          <w:sz w:val="32"/>
          <w:szCs w:val="32"/>
        </w:rPr>
      </w:pPr>
      <w:r w:rsidRPr="009D7039">
        <w:rPr>
          <w:i/>
          <w:color w:val="FF0000"/>
          <w:sz w:val="32"/>
          <w:szCs w:val="32"/>
        </w:rPr>
        <w:t>Джаз, блюз</w:t>
      </w:r>
      <w:r>
        <w:rPr>
          <w:sz w:val="32"/>
          <w:szCs w:val="32"/>
        </w:rPr>
        <w:t xml:space="preserve"> – поднимает настроение, избавляет от депрессии.</w:t>
      </w:r>
    </w:p>
    <w:p w:rsidR="00ED5ECB" w:rsidRDefault="00ED5ECB" w:rsidP="00ED5ECB">
      <w:pPr>
        <w:rPr>
          <w:sz w:val="32"/>
          <w:szCs w:val="32"/>
        </w:rPr>
      </w:pPr>
      <w:r w:rsidRPr="009D7039">
        <w:rPr>
          <w:i/>
          <w:color w:val="FF0000"/>
          <w:sz w:val="32"/>
          <w:szCs w:val="32"/>
        </w:rPr>
        <w:t>Рок-музыка</w:t>
      </w:r>
      <w:r>
        <w:rPr>
          <w:sz w:val="32"/>
          <w:szCs w:val="32"/>
        </w:rPr>
        <w:t xml:space="preserve"> – в небольших количествах, снимает нервное напряжение и мышечную усталость.</w:t>
      </w:r>
    </w:p>
    <w:p w:rsidR="00ED5ECB" w:rsidRDefault="00ED5ECB" w:rsidP="00ED5ECB">
      <w:pPr>
        <w:rPr>
          <w:sz w:val="32"/>
          <w:szCs w:val="32"/>
        </w:rPr>
      </w:pPr>
      <w:r w:rsidRPr="009D7039">
        <w:rPr>
          <w:i/>
          <w:color w:val="FF0000"/>
          <w:sz w:val="32"/>
          <w:szCs w:val="32"/>
        </w:rPr>
        <w:t>Жёсткий хард-рок</w:t>
      </w:r>
      <w:r>
        <w:rPr>
          <w:sz w:val="32"/>
          <w:szCs w:val="32"/>
        </w:rPr>
        <w:t xml:space="preserve"> – может вызвать неосознанную агрессию.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Музыка Чайковского, </w:t>
      </w:r>
      <w:proofErr w:type="spellStart"/>
      <w:r>
        <w:rPr>
          <w:sz w:val="32"/>
          <w:szCs w:val="32"/>
        </w:rPr>
        <w:t>Пахмутовой</w:t>
      </w:r>
      <w:proofErr w:type="spellEnd"/>
      <w:r>
        <w:rPr>
          <w:sz w:val="32"/>
          <w:szCs w:val="32"/>
        </w:rPr>
        <w:t>, Таривердиева избавит от неврозов и раздражительности.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Для профилактики утомляемости можно слушать: </w:t>
      </w:r>
      <w:proofErr w:type="gramStart"/>
      <w:r>
        <w:rPr>
          <w:sz w:val="32"/>
          <w:szCs w:val="32"/>
        </w:rPr>
        <w:t xml:space="preserve">«Времена года» Чайковского, «Утро» Грига, романс «Вечерний звон», мотив русской песни «Русское поле». </w:t>
      </w:r>
      <w:proofErr w:type="gramEnd"/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 Кровяное давление и сердечную деятельность нормализует «Свадебный марш» Мендельсона, в  лечении гастрита поможет «Соната №7» Бетховена, головную боль снимет прослушивание «Полонеза» Огинского.</w:t>
      </w:r>
    </w:p>
    <w:p w:rsidR="00ED5ECB" w:rsidRDefault="00ED5ECB">
      <w:r>
        <w:rPr>
          <w:sz w:val="32"/>
          <w:szCs w:val="32"/>
        </w:rPr>
        <w:t xml:space="preserve">                            Подготовила: муз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уководитель </w:t>
      </w:r>
      <w:r w:rsidR="000D7FA0">
        <w:rPr>
          <w:sz w:val="32"/>
          <w:szCs w:val="32"/>
        </w:rPr>
        <w:t>Рамазанова Г.В.</w:t>
      </w:r>
    </w:p>
    <w:sectPr w:rsidR="00ED5ECB" w:rsidSect="00E061F8">
      <w:pgSz w:w="11906" w:h="16838"/>
      <w:pgMar w:top="709" w:right="850" w:bottom="1134" w:left="1701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47418"/>
    <w:multiLevelType w:val="hybridMultilevel"/>
    <w:tmpl w:val="2AFC82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D5ECB"/>
    <w:rsid w:val="000D7FA0"/>
    <w:rsid w:val="005A21A8"/>
    <w:rsid w:val="00765BDF"/>
    <w:rsid w:val="007B7E40"/>
    <w:rsid w:val="00810D63"/>
    <w:rsid w:val="00AC553A"/>
    <w:rsid w:val="00BF3276"/>
    <w:rsid w:val="00DA5736"/>
    <w:rsid w:val="00E061F8"/>
    <w:rsid w:val="00ED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E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B7EFF-32BA-4EE2-B3E3-0DAEAB68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123</cp:lastModifiedBy>
  <cp:revision>10</cp:revision>
  <dcterms:created xsi:type="dcterms:W3CDTF">2016-12-05T07:46:00Z</dcterms:created>
  <dcterms:modified xsi:type="dcterms:W3CDTF">2018-10-03T16:16:00Z</dcterms:modified>
</cp:coreProperties>
</file>